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C4F" w:rsidRPr="004214ED" w:rsidRDefault="001E66BC" w:rsidP="00044C4F">
      <w:pPr>
        <w:pStyle w:val="Akapitzlist"/>
        <w:tabs>
          <w:tab w:val="left" w:pos="1418"/>
          <w:tab w:val="left" w:pos="1560"/>
        </w:tabs>
        <w:suppressAutoHyphens/>
        <w:ind w:left="127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5j</w:t>
      </w:r>
      <w:r w:rsidR="00044C4F" w:rsidRPr="004214ED">
        <w:rPr>
          <w:rFonts w:ascii="Times New Roman" w:hAnsi="Times New Roman" w:cs="Times New Roman"/>
        </w:rPr>
        <w:t xml:space="preserve"> </w:t>
      </w:r>
      <w:r w:rsidR="009D0648">
        <w:rPr>
          <w:rFonts w:ascii="Times New Roman" w:hAnsi="Times New Roman" w:cs="Times New Roman"/>
        </w:rPr>
        <w:t>wersja 2</w:t>
      </w:r>
      <w:r w:rsidR="00E12B82">
        <w:rPr>
          <w:rFonts w:ascii="Times New Roman" w:hAnsi="Times New Roman" w:cs="Times New Roman"/>
        </w:rPr>
        <w:t xml:space="preserve"> </w:t>
      </w:r>
      <w:r w:rsidR="00044C4F" w:rsidRPr="004214ED">
        <w:rPr>
          <w:rFonts w:ascii="Times New Roman" w:hAnsi="Times New Roman" w:cs="Times New Roman"/>
        </w:rPr>
        <w:t>do PS-RODO-002</w:t>
      </w:r>
    </w:p>
    <w:p w:rsidR="00044C4F" w:rsidRPr="004214ED" w:rsidRDefault="00044C4F" w:rsidP="0018781E">
      <w:pPr>
        <w:jc w:val="center"/>
        <w:rPr>
          <w:rFonts w:ascii="Times New Roman" w:hAnsi="Times New Roman" w:cs="Times New Roman"/>
          <w:b/>
          <w:u w:val="single"/>
        </w:rPr>
      </w:pPr>
    </w:p>
    <w:p w:rsidR="0018781E" w:rsidRPr="004A73FC" w:rsidRDefault="00E12B82" w:rsidP="00044C4F">
      <w:pPr>
        <w:shd w:val="clear" w:color="auto" w:fill="A8D08D" w:themeFill="accent6" w:themeFillTint="99"/>
        <w:jc w:val="center"/>
        <w:rPr>
          <w:rFonts w:ascii="Times New Roman" w:hAnsi="Times New Roman" w:cs="Times New Roman"/>
        </w:rPr>
      </w:pPr>
      <w:r w:rsidRPr="004A73FC">
        <w:rPr>
          <w:rFonts w:ascii="Times New Roman" w:hAnsi="Times New Roman" w:cs="Times New Roman"/>
          <w:b/>
        </w:rPr>
        <w:t>Klauzula informacyjna na stronie internetowej (zakładka BIP)</w:t>
      </w:r>
    </w:p>
    <w:p w:rsidR="0018781E" w:rsidRPr="004214ED" w:rsidRDefault="0018781E" w:rsidP="0018781E">
      <w:pPr>
        <w:widowControl/>
        <w:spacing w:before="120"/>
        <w:jc w:val="both"/>
        <w:rPr>
          <w:rFonts w:ascii="Times New Roman" w:hAnsi="Times New Roman" w:cs="Times New Roman"/>
          <w:b/>
          <w:iCs/>
          <w:color w:val="auto"/>
        </w:rPr>
      </w:pPr>
      <w:r w:rsidRPr="004214ED">
        <w:rPr>
          <w:rFonts w:ascii="Times New Roman" w:hAnsi="Times New Roman" w:cs="Times New Roman"/>
          <w:b/>
          <w:iCs/>
          <w:color w:val="auto"/>
        </w:rPr>
        <w:t>Działając w oparciu o art. 13 ust. 1 i 2 Rozporządzenia Parlamentu Europejskiego</w:t>
      </w:r>
      <w:r w:rsidR="00D939F8" w:rsidRPr="004214ED">
        <w:rPr>
          <w:rFonts w:ascii="Times New Roman" w:hAnsi="Times New Roman" w:cs="Times New Roman"/>
          <w:b/>
          <w:iCs/>
          <w:color w:val="auto"/>
        </w:rPr>
        <w:t xml:space="preserve"> i Rady (UE) 2016/679 z dnia 27 </w:t>
      </w:r>
      <w:r w:rsidRPr="004214ED">
        <w:rPr>
          <w:rFonts w:ascii="Times New Roman" w:hAnsi="Times New Roman" w:cs="Times New Roman"/>
          <w:b/>
          <w:iCs/>
          <w:color w:val="auto"/>
        </w:rPr>
        <w:t>kwietnia 2016 r. w sprawie ochrony osób fizycznych w związku z przetwarzaniem danych osobowych i w sprawie swobodnego przepływu takich danych oraz uchylenia dyrektywy 95/46/WE (ogólne rozporządzenie o ochronie danych) (Dz. U. UE. L. z 2016 r. Nr 119, str. 1 z późn. zm.), zwanego dalej „RODO”, niniejszym informuję, iż:</w:t>
      </w:r>
    </w:p>
    <w:p w:rsidR="0018781E" w:rsidRPr="0041328E" w:rsidRDefault="0018781E" w:rsidP="0041328E">
      <w:pPr>
        <w:pStyle w:val="Akapitzlist"/>
        <w:widowControl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b/>
          <w:iCs/>
          <w:color w:val="auto"/>
        </w:rPr>
      </w:pPr>
      <w:r w:rsidRPr="004214ED">
        <w:rPr>
          <w:rFonts w:ascii="Times New Roman" w:hAnsi="Times New Roman" w:cs="Times New Roman"/>
          <w:bCs/>
          <w:iCs/>
          <w:color w:val="auto"/>
        </w:rPr>
        <w:t>Administratorem Pani/Pana danych osobowych</w:t>
      </w:r>
      <w:r w:rsidR="0041328E">
        <w:rPr>
          <w:rFonts w:ascii="Times New Roman" w:hAnsi="Times New Roman" w:cs="Times New Roman"/>
          <w:bCs/>
          <w:iCs/>
          <w:color w:val="auto"/>
        </w:rPr>
        <w:t xml:space="preserve"> jest Przedszkole Miejskie nr 160 w miejscowości Łódź (91-850) ul. </w:t>
      </w:r>
      <w:proofErr w:type="spellStart"/>
      <w:r w:rsidR="0041328E">
        <w:rPr>
          <w:rFonts w:ascii="Times New Roman" w:hAnsi="Times New Roman" w:cs="Times New Roman"/>
          <w:bCs/>
          <w:iCs/>
          <w:color w:val="auto"/>
        </w:rPr>
        <w:t>Marysińska</w:t>
      </w:r>
      <w:proofErr w:type="spellEnd"/>
      <w:r w:rsidR="0041328E">
        <w:rPr>
          <w:rFonts w:ascii="Times New Roman" w:hAnsi="Times New Roman" w:cs="Times New Roman"/>
          <w:bCs/>
          <w:iCs/>
          <w:color w:val="auto"/>
        </w:rPr>
        <w:t xml:space="preserve"> 100A, NIP: 7262525813, REGON: 000731100</w:t>
      </w:r>
      <w:r w:rsidRPr="004214ED">
        <w:rPr>
          <w:rFonts w:ascii="Times New Roman" w:hAnsi="Times New Roman" w:cs="Times New Roman"/>
          <w:bCs/>
          <w:iCs/>
          <w:color w:val="auto"/>
        </w:rPr>
        <w:t>, ad</w:t>
      </w:r>
      <w:r w:rsidR="0041328E">
        <w:rPr>
          <w:rFonts w:ascii="Times New Roman" w:hAnsi="Times New Roman" w:cs="Times New Roman"/>
          <w:bCs/>
          <w:iCs/>
          <w:color w:val="auto"/>
        </w:rPr>
        <w:t xml:space="preserve">res e-mail: </w:t>
      </w:r>
      <w:hyperlink r:id="rId5" w:history="1">
        <w:r w:rsidR="0041328E" w:rsidRPr="0069650C">
          <w:rPr>
            <w:rStyle w:val="Hipercze"/>
            <w:rFonts w:ascii="Times New Roman" w:hAnsi="Times New Roman" w:cs="Times New Roman"/>
            <w:bCs/>
            <w:iCs/>
          </w:rPr>
          <w:t>kontakt@pm160.elodz.edu.pl</w:t>
        </w:r>
      </w:hyperlink>
      <w:r w:rsidRPr="004214ED">
        <w:rPr>
          <w:rFonts w:ascii="Times New Roman" w:hAnsi="Times New Roman" w:cs="Times New Roman"/>
          <w:bCs/>
          <w:iCs/>
          <w:color w:val="auto"/>
        </w:rPr>
        <w:t>,</w:t>
      </w:r>
      <w:r w:rsidR="0041328E">
        <w:rPr>
          <w:rFonts w:ascii="Times New Roman" w:hAnsi="Times New Roman" w:cs="Times New Roman"/>
          <w:bCs/>
          <w:iCs/>
          <w:color w:val="auto"/>
        </w:rPr>
        <w:t xml:space="preserve"> reprezentowane przez dyrektora</w:t>
      </w:r>
    </w:p>
    <w:p w:rsidR="0018781E" w:rsidRPr="004214ED" w:rsidRDefault="0018781E" w:rsidP="0018781E">
      <w:pPr>
        <w:jc w:val="both"/>
        <w:rPr>
          <w:rFonts w:ascii="Times New Roman" w:hAnsi="Times New Roman" w:cs="Times New Roman"/>
        </w:rPr>
      </w:pPr>
    </w:p>
    <w:p w:rsidR="0018781E" w:rsidRPr="004214ED" w:rsidRDefault="0018781E" w:rsidP="005C749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14ED">
        <w:rPr>
          <w:rFonts w:ascii="Times New Roman" w:hAnsi="Times New Roman" w:cs="Times New Roman"/>
        </w:rPr>
        <w:t>Administrator powołał Inspektora Ochrony Danych Osobowych</w:t>
      </w:r>
      <w:r w:rsidR="0041328E">
        <w:rPr>
          <w:rFonts w:ascii="Times New Roman" w:hAnsi="Times New Roman" w:cs="Times New Roman"/>
        </w:rPr>
        <w:t xml:space="preserve"> p. Joannę Smoleńską</w:t>
      </w:r>
      <w:bookmarkStart w:id="0" w:name="_GoBack"/>
      <w:bookmarkEnd w:id="0"/>
      <w:r w:rsidRPr="004214ED">
        <w:rPr>
          <w:rFonts w:ascii="Times New Roman" w:hAnsi="Times New Roman" w:cs="Times New Roman"/>
        </w:rPr>
        <w:t>, z którym kontakt można uzyskać za pośrednictwem poczty e</w:t>
      </w:r>
      <w:r w:rsidR="0041328E">
        <w:rPr>
          <w:rFonts w:ascii="Times New Roman" w:hAnsi="Times New Roman" w:cs="Times New Roman"/>
        </w:rPr>
        <w:t xml:space="preserve">lektronicznej pod adresem: </w:t>
      </w:r>
      <w:hyperlink r:id="rId6" w:history="1">
        <w:r w:rsidR="0041328E" w:rsidRPr="0069650C">
          <w:rPr>
            <w:rStyle w:val="Hipercze"/>
            <w:rFonts w:ascii="Times New Roman" w:hAnsi="Times New Roman" w:cs="Times New Roman"/>
          </w:rPr>
          <w:t>iod@cuwo.elodz.edu.pl</w:t>
        </w:r>
      </w:hyperlink>
      <w:r w:rsidR="0041328E">
        <w:rPr>
          <w:rFonts w:ascii="Times New Roman" w:hAnsi="Times New Roman" w:cs="Times New Roman"/>
        </w:rPr>
        <w:t xml:space="preserve"> </w:t>
      </w:r>
    </w:p>
    <w:p w:rsidR="0018781E" w:rsidRPr="004214ED" w:rsidRDefault="0018781E" w:rsidP="0018781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18781E" w:rsidRPr="004214ED" w:rsidRDefault="0018781E" w:rsidP="005C749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4214ED">
        <w:rPr>
          <w:rFonts w:ascii="Times New Roman" w:hAnsi="Times New Roman" w:cs="Times New Roman"/>
          <w:color w:val="000000" w:themeColor="text1"/>
        </w:rPr>
        <w:t xml:space="preserve">Dane osobowe będą przetwarzane </w:t>
      </w:r>
      <w:r w:rsidRPr="002643F6">
        <w:rPr>
          <w:rFonts w:ascii="Times New Roman" w:hAnsi="Times New Roman" w:cs="Times New Roman"/>
          <w:b/>
          <w:color w:val="000000" w:themeColor="text1"/>
          <w:u w:val="single"/>
        </w:rPr>
        <w:t>w następujących celach</w:t>
      </w:r>
      <w:r w:rsidRPr="004214ED">
        <w:rPr>
          <w:rFonts w:ascii="Times New Roman" w:hAnsi="Times New Roman" w:cs="Times New Roman"/>
          <w:color w:val="000000" w:themeColor="text1"/>
        </w:rPr>
        <w:t>:</w:t>
      </w:r>
    </w:p>
    <w:p w:rsidR="0018781E" w:rsidRPr="004214ED" w:rsidRDefault="0018781E" w:rsidP="005C7492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4214ED">
        <w:rPr>
          <w:rFonts w:ascii="Times New Roman" w:hAnsi="Times New Roman" w:cs="Times New Roman"/>
          <w:color w:val="000000" w:themeColor="text1"/>
        </w:rPr>
        <w:t>realizacji zadań Administratora określonych w ustawie z dnia 7 września 1991 r. o syst</w:t>
      </w:r>
      <w:r w:rsidR="004214ED" w:rsidRPr="004214ED">
        <w:rPr>
          <w:rFonts w:ascii="Times New Roman" w:hAnsi="Times New Roman" w:cs="Times New Roman"/>
          <w:color w:val="000000" w:themeColor="text1"/>
        </w:rPr>
        <w:t>emie oświaty, ustawie z dnia 14 </w:t>
      </w:r>
      <w:r w:rsidRPr="004214ED">
        <w:rPr>
          <w:rFonts w:ascii="Times New Roman" w:hAnsi="Times New Roman" w:cs="Times New Roman"/>
          <w:color w:val="000000" w:themeColor="text1"/>
        </w:rPr>
        <w:t>grudnia 2016 r. Przepisy wprowadzające ustawę – Prawo oświatowe, ustawie z dnia 14 grudnia 2016 r. Prawo oświatowe oraz w innych przepisach szczególnych jak również rozporządzeniach wykonawczych wydanych na ich podstawie,</w:t>
      </w:r>
      <w:r w:rsidR="004214ED" w:rsidRPr="004214ED">
        <w:rPr>
          <w:rFonts w:ascii="Times New Roman" w:hAnsi="Times New Roman" w:cs="Times New Roman"/>
          <w:color w:val="000000" w:themeColor="text1"/>
        </w:rPr>
        <w:t xml:space="preserve"> t.j.</w:t>
      </w:r>
      <w:r w:rsidRPr="004214ED">
        <w:rPr>
          <w:rFonts w:ascii="Times New Roman" w:hAnsi="Times New Roman" w:cs="Times New Roman"/>
          <w:color w:val="000000" w:themeColor="text1"/>
        </w:rPr>
        <w:t xml:space="preserve"> m.in. zapewnienia </w:t>
      </w:r>
      <w:r w:rsidR="00D03A40" w:rsidRPr="004214ED">
        <w:rPr>
          <w:rFonts w:ascii="Times New Roman" w:hAnsi="Times New Roman" w:cs="Times New Roman"/>
          <w:color w:val="000000" w:themeColor="text1"/>
        </w:rPr>
        <w:t>dzieciom</w:t>
      </w:r>
      <w:r w:rsidRPr="004214ED">
        <w:rPr>
          <w:rFonts w:ascii="Times New Roman" w:hAnsi="Times New Roman" w:cs="Times New Roman"/>
          <w:color w:val="000000" w:themeColor="text1"/>
        </w:rPr>
        <w:t xml:space="preserve"> opieki </w:t>
      </w:r>
      <w:r w:rsidR="00D03A40" w:rsidRPr="004214ED">
        <w:rPr>
          <w:rFonts w:ascii="Times New Roman" w:hAnsi="Times New Roman" w:cs="Times New Roman"/>
          <w:color w:val="000000" w:themeColor="text1"/>
        </w:rPr>
        <w:t xml:space="preserve">w placówce, </w:t>
      </w:r>
      <w:r w:rsidR="004214ED" w:rsidRPr="004214ED">
        <w:rPr>
          <w:rFonts w:ascii="Times New Roman" w:hAnsi="Times New Roman" w:cs="Times New Roman"/>
          <w:color w:val="000000" w:themeColor="text1"/>
        </w:rPr>
        <w:t xml:space="preserve">prowadzenia działań edukacyjnych, </w:t>
      </w:r>
      <w:r w:rsidRPr="004214ED">
        <w:rPr>
          <w:rFonts w:ascii="Times New Roman" w:hAnsi="Times New Roman" w:cs="Times New Roman"/>
          <w:color w:val="000000" w:themeColor="text1"/>
        </w:rPr>
        <w:t>realizowania praw i obowiązków wynikających z przepisów prawa,</w:t>
      </w:r>
    </w:p>
    <w:p w:rsidR="0018781E" w:rsidRPr="004214ED" w:rsidRDefault="0018781E" w:rsidP="005C7492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4214ED">
        <w:rPr>
          <w:rFonts w:ascii="Times New Roman" w:hAnsi="Times New Roman" w:cs="Times New Roman"/>
        </w:rPr>
        <w:t xml:space="preserve">realizacji zadań Administratora określonych we właściwych przepisach </w:t>
      </w:r>
      <w:r w:rsidR="004214ED">
        <w:rPr>
          <w:rFonts w:ascii="Times New Roman" w:hAnsi="Times New Roman" w:cs="Times New Roman"/>
        </w:rPr>
        <w:t xml:space="preserve">prawa miejscowego (uchwały Rady </w:t>
      </w:r>
      <w:r w:rsidRPr="004214ED">
        <w:rPr>
          <w:rFonts w:ascii="Times New Roman" w:hAnsi="Times New Roman" w:cs="Times New Roman"/>
        </w:rPr>
        <w:t>Miejskiej w Łodzi czy zarządzenia Prezydenta Miasta Łodzi),</w:t>
      </w:r>
    </w:p>
    <w:p w:rsidR="0018781E" w:rsidRPr="004214ED" w:rsidRDefault="0018781E" w:rsidP="005C7492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4214ED">
        <w:rPr>
          <w:rFonts w:ascii="Times New Roman" w:hAnsi="Times New Roman" w:cs="Times New Roman"/>
        </w:rPr>
        <w:t xml:space="preserve">ewidencyjnych, </w:t>
      </w:r>
    </w:p>
    <w:p w:rsidR="0018781E" w:rsidRPr="004214ED" w:rsidRDefault="0018781E" w:rsidP="005C7492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4214ED">
        <w:rPr>
          <w:rFonts w:ascii="Times New Roman" w:hAnsi="Times New Roman" w:cs="Times New Roman"/>
        </w:rPr>
        <w:t>rozliczeń finansowych</w:t>
      </w:r>
      <w:r w:rsidR="004214ED">
        <w:rPr>
          <w:rFonts w:ascii="Times New Roman" w:hAnsi="Times New Roman" w:cs="Times New Roman"/>
        </w:rPr>
        <w:t xml:space="preserve"> związanych z pobytem dziecka w przedszkolu</w:t>
      </w:r>
      <w:r w:rsidRPr="004214ED">
        <w:rPr>
          <w:rFonts w:ascii="Times New Roman" w:hAnsi="Times New Roman" w:cs="Times New Roman"/>
        </w:rPr>
        <w:t>,</w:t>
      </w:r>
    </w:p>
    <w:p w:rsidR="0018781E" w:rsidRPr="004214ED" w:rsidRDefault="0018781E" w:rsidP="005C7492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4214ED">
        <w:rPr>
          <w:rFonts w:ascii="Times New Roman" w:hAnsi="Times New Roman" w:cs="Times New Roman"/>
        </w:rPr>
        <w:t>komunikacji,</w:t>
      </w:r>
      <w:r w:rsidR="009049BC">
        <w:rPr>
          <w:rFonts w:ascii="Times New Roman" w:hAnsi="Times New Roman" w:cs="Times New Roman"/>
        </w:rPr>
        <w:t xml:space="preserve"> w tym udzielania odpowiedzi na zapytania kierowane do przedszkola za pośrednictwem formularza kontaktowego zamieszczonego na stronie internetowej przedszkola,</w:t>
      </w:r>
    </w:p>
    <w:p w:rsidR="0018781E" w:rsidRPr="004214ED" w:rsidRDefault="004214ED" w:rsidP="005C7492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4214ED">
        <w:rPr>
          <w:rFonts w:ascii="Times New Roman" w:hAnsi="Times New Roman" w:cs="Times New Roman"/>
        </w:rPr>
        <w:t>archiwizacyjnych,</w:t>
      </w:r>
    </w:p>
    <w:p w:rsidR="002643F6" w:rsidRPr="002643F6" w:rsidRDefault="004214ED" w:rsidP="002643F6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4214ED">
        <w:rPr>
          <w:rFonts w:ascii="Times New Roman" w:hAnsi="Times New Roman" w:cs="Times New Roman"/>
        </w:rPr>
        <w:t>w przypadku złożenia przez rodziców/ opiekunów prawnych dziecka wniosku</w:t>
      </w:r>
      <w:r>
        <w:rPr>
          <w:rFonts w:ascii="Times New Roman" w:hAnsi="Times New Roman" w:cs="Times New Roman"/>
        </w:rPr>
        <w:t xml:space="preserve"> o zwolnienie z </w:t>
      </w:r>
      <w:r w:rsidRPr="004214ED">
        <w:rPr>
          <w:rFonts w:ascii="Times New Roman" w:hAnsi="Times New Roman" w:cs="Times New Roman"/>
        </w:rPr>
        <w:t>odpłatności za świadczenia w opłacie za p</w:t>
      </w:r>
      <w:r w:rsidR="002643F6">
        <w:rPr>
          <w:rFonts w:ascii="Times New Roman" w:hAnsi="Times New Roman" w:cs="Times New Roman"/>
        </w:rPr>
        <w:t xml:space="preserve">rzedszkole </w:t>
      </w:r>
      <w:r w:rsidR="009049BC">
        <w:rPr>
          <w:rFonts w:ascii="Times New Roman" w:hAnsi="Times New Roman" w:cs="Times New Roman"/>
        </w:rPr>
        <w:t>wykraczające</w:t>
      </w:r>
      <w:r w:rsidR="002643F6">
        <w:rPr>
          <w:rFonts w:ascii="Times New Roman" w:hAnsi="Times New Roman" w:cs="Times New Roman"/>
        </w:rPr>
        <w:t xml:space="preserve"> poza god</w:t>
      </w:r>
      <w:r w:rsidRPr="004214ED">
        <w:rPr>
          <w:rFonts w:ascii="Times New Roman" w:hAnsi="Times New Roman" w:cs="Times New Roman"/>
        </w:rPr>
        <w:t>z</w:t>
      </w:r>
      <w:r w:rsidR="002643F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ny realizacji bezpłatnego naucza</w:t>
      </w:r>
      <w:r w:rsidRPr="004214ED">
        <w:rPr>
          <w:rFonts w:ascii="Times New Roman" w:hAnsi="Times New Roman" w:cs="Times New Roman"/>
        </w:rPr>
        <w:t xml:space="preserve">nia, wychowania i opieki </w:t>
      </w:r>
      <w:r w:rsidR="002643F6">
        <w:rPr>
          <w:rFonts w:ascii="Times New Roman" w:hAnsi="Times New Roman" w:cs="Times New Roman"/>
        </w:rPr>
        <w:t>–</w:t>
      </w:r>
      <w:r w:rsidRPr="004214ED">
        <w:rPr>
          <w:rFonts w:ascii="Times New Roman" w:hAnsi="Times New Roman" w:cs="Times New Roman"/>
        </w:rPr>
        <w:t xml:space="preserve"> realizacji</w:t>
      </w:r>
      <w:r w:rsidR="002643F6">
        <w:rPr>
          <w:rFonts w:ascii="Times New Roman" w:hAnsi="Times New Roman" w:cs="Times New Roman"/>
        </w:rPr>
        <w:t xml:space="preserve"> </w:t>
      </w:r>
      <w:r w:rsidRPr="004214ED">
        <w:rPr>
          <w:rFonts w:ascii="Times New Roman" w:hAnsi="Times New Roman" w:cs="Times New Roman"/>
        </w:rPr>
        <w:t>zadania Administratora określonego w</w:t>
      </w:r>
      <w:r w:rsidR="002643F6">
        <w:rPr>
          <w:rFonts w:ascii="Times New Roman" w:hAnsi="Times New Roman" w:cs="Times New Roman"/>
        </w:rPr>
        <w:t> uchwale</w:t>
      </w:r>
      <w:r w:rsidRPr="004214ED">
        <w:rPr>
          <w:rFonts w:ascii="Times New Roman" w:hAnsi="Times New Roman" w:cs="Times New Roman"/>
        </w:rPr>
        <w:t xml:space="preserve"> nr V/163/19 Rady Miejskiej w Łodzi z </w:t>
      </w:r>
      <w:r>
        <w:rPr>
          <w:rFonts w:ascii="Times New Roman" w:hAnsi="Times New Roman" w:cs="Times New Roman"/>
        </w:rPr>
        <w:t>dnia 6 lutego</w:t>
      </w:r>
      <w:r w:rsidRPr="004214ED">
        <w:rPr>
          <w:rFonts w:ascii="Times New Roman" w:hAnsi="Times New Roman" w:cs="Times New Roman"/>
        </w:rPr>
        <w:t xml:space="preserve"> 2019 r. w sprawie ustalenia czasu bezpłatnego nauczania, wychowania i opieki, określenia w</w:t>
      </w:r>
      <w:r>
        <w:rPr>
          <w:rFonts w:ascii="Times New Roman" w:hAnsi="Times New Roman" w:cs="Times New Roman"/>
        </w:rPr>
        <w:t>ysokości opłat za korzystanie z </w:t>
      </w:r>
      <w:r w:rsidRPr="004214ED">
        <w:rPr>
          <w:rFonts w:ascii="Times New Roman" w:hAnsi="Times New Roman" w:cs="Times New Roman"/>
        </w:rPr>
        <w:t>wychowania przedszkolnego uczniów objętych wychowaniem przedszkolnym do końca roku szkolnego w roku kalendarzowym, w którym kończą 6 lat oraz określenia warunków częściowego lub całkowitego zwolnienia z opłat w przedszkolach publicznych prowadzonych przez Miasto Łódź</w:t>
      </w:r>
      <w:r>
        <w:rPr>
          <w:rFonts w:ascii="Times New Roman" w:hAnsi="Times New Roman" w:cs="Times New Roman"/>
        </w:rPr>
        <w:t xml:space="preserve"> </w:t>
      </w:r>
      <w:r w:rsidR="009049BC">
        <w:rPr>
          <w:rFonts w:ascii="Times New Roman" w:hAnsi="Times New Roman" w:cs="Times New Roman"/>
        </w:rPr>
        <w:t>zmienianej</w:t>
      </w:r>
      <w:r w:rsidRPr="004214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uchwałą n</w:t>
      </w:r>
      <w:r w:rsidRPr="004214ED">
        <w:rPr>
          <w:rFonts w:ascii="Times New Roman" w:hAnsi="Times New Roman" w:cs="Times New Roman"/>
        </w:rPr>
        <w:t>r VII/246/19 Rady Miejskiej w Łodzi z dnia 27 marca 2019</w:t>
      </w:r>
      <w:r>
        <w:rPr>
          <w:rFonts w:ascii="Times New Roman" w:hAnsi="Times New Roman" w:cs="Times New Roman"/>
        </w:rPr>
        <w:t>, a więc zwolnienia z </w:t>
      </w:r>
      <w:r w:rsidRPr="004214ED">
        <w:rPr>
          <w:rFonts w:ascii="Times New Roman" w:hAnsi="Times New Roman" w:cs="Times New Roman"/>
        </w:rPr>
        <w:t>opłat rodziców</w:t>
      </w:r>
      <w:r w:rsidR="002643F6">
        <w:rPr>
          <w:rFonts w:ascii="Times New Roman" w:hAnsi="Times New Roman" w:cs="Times New Roman"/>
        </w:rPr>
        <w:t>/ opiekunów prawnych dziecka</w:t>
      </w:r>
      <w:r w:rsidRPr="004214ED">
        <w:rPr>
          <w:rFonts w:ascii="Times New Roman" w:hAnsi="Times New Roman" w:cs="Times New Roman"/>
        </w:rPr>
        <w:t xml:space="preserve"> korzystających ze świadczeń pomocy społecznej przewidzianych we właściwych </w:t>
      </w:r>
      <w:r w:rsidR="002643F6">
        <w:rPr>
          <w:rFonts w:ascii="Times New Roman" w:hAnsi="Times New Roman" w:cs="Times New Roman"/>
        </w:rPr>
        <w:t>przepisach prawa, otrzymujących</w:t>
      </w:r>
      <w:r w:rsidRPr="004214ED">
        <w:rPr>
          <w:rFonts w:ascii="Times New Roman" w:hAnsi="Times New Roman" w:cs="Times New Roman"/>
        </w:rPr>
        <w:t xml:space="preserve"> pomoc z Miejskiego Ośrodka Pomocy Społecznej w opłatach za posiłki</w:t>
      </w:r>
      <w:r w:rsidR="002643F6">
        <w:rPr>
          <w:rFonts w:ascii="Times New Roman" w:hAnsi="Times New Roman" w:cs="Times New Roman"/>
        </w:rPr>
        <w:t xml:space="preserve">, </w:t>
      </w:r>
      <w:r w:rsidR="002643F6" w:rsidRPr="002643F6">
        <w:rPr>
          <w:rFonts w:ascii="Times New Roman" w:hAnsi="Times New Roman" w:cs="Times New Roman"/>
        </w:rPr>
        <w:t>posiadają</w:t>
      </w:r>
      <w:r w:rsidR="002643F6">
        <w:rPr>
          <w:rFonts w:ascii="Times New Roman" w:hAnsi="Times New Roman" w:cs="Times New Roman"/>
        </w:rPr>
        <w:t xml:space="preserve">cych Łódzką Kartę Dużej Rodziny, </w:t>
      </w:r>
      <w:r w:rsidR="002643F6" w:rsidRPr="002643F6">
        <w:rPr>
          <w:rFonts w:ascii="Times New Roman" w:hAnsi="Times New Roman" w:cs="Times New Roman"/>
        </w:rPr>
        <w:t>tworzących rodzinne domy dziecka lub tworzących rodziny zastępcze,</w:t>
      </w:r>
    </w:p>
    <w:p w:rsidR="0018781E" w:rsidRDefault="0044608E" w:rsidP="002643F6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rodziców wchodzących w skład Rady Rodziców w przedszkolu – </w:t>
      </w:r>
      <w:r w:rsidRPr="0044608E">
        <w:rPr>
          <w:rFonts w:ascii="Times New Roman" w:hAnsi="Times New Roman" w:cs="Times New Roman"/>
        </w:rPr>
        <w:t>realizacji</w:t>
      </w:r>
      <w:r>
        <w:rPr>
          <w:rFonts w:ascii="Times New Roman" w:hAnsi="Times New Roman" w:cs="Times New Roman"/>
        </w:rPr>
        <w:t xml:space="preserve"> </w:t>
      </w:r>
      <w:r w:rsidRPr="0044608E">
        <w:rPr>
          <w:rFonts w:ascii="Times New Roman" w:hAnsi="Times New Roman" w:cs="Times New Roman"/>
        </w:rPr>
        <w:t xml:space="preserve">obowiązku prawnego ciążącego na Administratorze określonego w art. 83 ustawy z dnia 14 grudnia 2016 r. Prawo oświatowe. </w:t>
      </w:r>
    </w:p>
    <w:p w:rsidR="002643F6" w:rsidRPr="002643F6" w:rsidRDefault="002643F6" w:rsidP="002643F6">
      <w:pPr>
        <w:pStyle w:val="Akapitzlist"/>
        <w:ind w:left="643"/>
        <w:jc w:val="both"/>
        <w:rPr>
          <w:rFonts w:ascii="Times New Roman" w:hAnsi="Times New Roman" w:cs="Times New Roman"/>
        </w:rPr>
      </w:pPr>
    </w:p>
    <w:p w:rsidR="009049BC" w:rsidRDefault="0018781E" w:rsidP="005C749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4214ED">
        <w:rPr>
          <w:rFonts w:ascii="Times New Roman" w:hAnsi="Times New Roman" w:cs="Times New Roman"/>
        </w:rPr>
        <w:t xml:space="preserve">Administrator przetwarza dane osobowe </w:t>
      </w:r>
      <w:r w:rsidRPr="00A13CE3">
        <w:rPr>
          <w:rFonts w:ascii="Times New Roman" w:hAnsi="Times New Roman" w:cs="Times New Roman"/>
          <w:b/>
        </w:rPr>
        <w:t>na podstawie</w:t>
      </w:r>
      <w:r w:rsidR="009049BC">
        <w:rPr>
          <w:rFonts w:ascii="Times New Roman" w:hAnsi="Times New Roman" w:cs="Times New Roman"/>
          <w:b/>
        </w:rPr>
        <w:t>:</w:t>
      </w:r>
    </w:p>
    <w:p w:rsidR="009049BC" w:rsidRPr="009049BC" w:rsidRDefault="0018781E" w:rsidP="009049BC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b/>
        </w:rPr>
      </w:pPr>
      <w:r w:rsidRPr="004214ED">
        <w:rPr>
          <w:rFonts w:ascii="Times New Roman" w:hAnsi="Times New Roman" w:cs="Times New Roman"/>
        </w:rPr>
        <w:t>art. 6 ust. 1 lit.</w:t>
      </w:r>
      <w:r w:rsidR="009049BC">
        <w:rPr>
          <w:rFonts w:ascii="Times New Roman" w:hAnsi="Times New Roman" w:cs="Times New Roman"/>
        </w:rPr>
        <w:t xml:space="preserve"> </w:t>
      </w:r>
      <w:r w:rsidR="00812802" w:rsidRPr="004214ED">
        <w:rPr>
          <w:rFonts w:ascii="Times New Roman" w:hAnsi="Times New Roman" w:cs="Times New Roman"/>
        </w:rPr>
        <w:t>c</w:t>
      </w:r>
      <w:r w:rsidRPr="004214ED">
        <w:rPr>
          <w:rFonts w:ascii="Times New Roman" w:hAnsi="Times New Roman" w:cs="Times New Roman"/>
        </w:rPr>
        <w:t xml:space="preserve"> </w:t>
      </w:r>
      <w:r w:rsidR="009049BC">
        <w:rPr>
          <w:rFonts w:ascii="Times New Roman" w:hAnsi="Times New Roman" w:cs="Times New Roman"/>
        </w:rPr>
        <w:t>RODO, tj. przetwarzanie danych jest niezbędne do wypełnienia obowiązku prawnego ciążącego na administratorze,</w:t>
      </w:r>
    </w:p>
    <w:p w:rsidR="009049BC" w:rsidRPr="009049BC" w:rsidRDefault="009049BC" w:rsidP="009049BC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art. 6 ust. 1 </w:t>
      </w:r>
      <w:r w:rsidR="0018781E" w:rsidRPr="004214ED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color w:val="000000" w:themeColor="text1"/>
        </w:rPr>
        <w:t>it. e RODO, tj. przetwarzanie jest niezbędne do wykonania zadania realizowanego w interesie publicznym lub w ramach sprawowania władzy publicznej powierzonej Administratorowi,</w:t>
      </w:r>
    </w:p>
    <w:p w:rsidR="009049BC" w:rsidRPr="009049BC" w:rsidRDefault="009049BC" w:rsidP="009049BC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b/>
        </w:rPr>
      </w:pPr>
      <w:r w:rsidRPr="009049BC">
        <w:rPr>
          <w:rFonts w:ascii="Times New Roman" w:hAnsi="Times New Roman" w:cs="Times New Roman"/>
          <w:color w:val="000000" w:themeColor="text1"/>
        </w:rPr>
        <w:t xml:space="preserve">art. 6 ust. 1 lit a RODO w związku z art. 7 RODO, tj. </w:t>
      </w:r>
      <w:r w:rsidR="0018781E" w:rsidRPr="009049BC">
        <w:rPr>
          <w:rFonts w:ascii="Times New Roman" w:hAnsi="Times New Roman" w:cs="Times New Roman"/>
          <w:color w:val="000000" w:themeColor="text1"/>
        </w:rPr>
        <w:t>dobrowoln</w:t>
      </w:r>
      <w:r w:rsidRPr="009049BC">
        <w:rPr>
          <w:rFonts w:ascii="Times New Roman" w:hAnsi="Times New Roman" w:cs="Times New Roman"/>
          <w:color w:val="000000" w:themeColor="text1"/>
        </w:rPr>
        <w:t>ej zgody</w:t>
      </w:r>
      <w:r w:rsidR="0018781E" w:rsidRPr="009049BC">
        <w:rPr>
          <w:rFonts w:ascii="Times New Roman" w:hAnsi="Times New Roman" w:cs="Times New Roman"/>
          <w:color w:val="000000" w:themeColor="text1"/>
        </w:rPr>
        <w:t xml:space="preserve"> na przetwarzanie danych</w:t>
      </w:r>
      <w:r>
        <w:rPr>
          <w:rFonts w:ascii="Times New Roman" w:hAnsi="Times New Roman" w:cs="Times New Roman"/>
          <w:color w:val="000000" w:themeColor="text1"/>
        </w:rPr>
        <w:t xml:space="preserve"> (taka zgoda jest przez Państwa wyrażana np. w przypadku dobrowolnego wprowadzenia swoich danych osobowych do formularza kontaktowego na naszej stronie internetowej </w:t>
      </w:r>
      <w:r w:rsidR="00655F84">
        <w:rPr>
          <w:rFonts w:ascii="Times New Roman" w:hAnsi="Times New Roman" w:cs="Times New Roman"/>
          <w:color w:val="000000" w:themeColor="text1"/>
        </w:rPr>
        <w:t xml:space="preserve">i wysłania do </w:t>
      </w:r>
      <w:proofErr w:type="spellStart"/>
      <w:r w:rsidR="00655F84">
        <w:rPr>
          <w:rFonts w:ascii="Times New Roman" w:hAnsi="Times New Roman" w:cs="Times New Roman"/>
          <w:color w:val="000000" w:themeColor="text1"/>
        </w:rPr>
        <w:t>do</w:t>
      </w:r>
      <w:proofErr w:type="spellEnd"/>
      <w:r w:rsidR="00655F84">
        <w:rPr>
          <w:rFonts w:ascii="Times New Roman" w:hAnsi="Times New Roman" w:cs="Times New Roman"/>
          <w:color w:val="000000" w:themeColor="text1"/>
        </w:rPr>
        <w:t xml:space="preserve"> nas wiadomości)</w:t>
      </w:r>
      <w:r>
        <w:rPr>
          <w:rFonts w:ascii="Times New Roman" w:hAnsi="Times New Roman" w:cs="Times New Roman"/>
          <w:color w:val="000000" w:themeColor="text1"/>
        </w:rPr>
        <w:t>,</w:t>
      </w:r>
      <w:r w:rsidR="0018781E" w:rsidRPr="009049BC">
        <w:rPr>
          <w:rFonts w:ascii="Times New Roman" w:hAnsi="Times New Roman" w:cs="Times New Roman"/>
          <w:color w:val="000000" w:themeColor="text1"/>
        </w:rPr>
        <w:t xml:space="preserve"> </w:t>
      </w:r>
    </w:p>
    <w:p w:rsidR="0018781E" w:rsidRPr="00A13CE3" w:rsidRDefault="00A13CE3" w:rsidP="009049BC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art. 9 ust. 2 lit. a</w:t>
      </w:r>
      <w:r w:rsidR="009049BC">
        <w:rPr>
          <w:rFonts w:ascii="Times New Roman" w:hAnsi="Times New Roman" w:cs="Times New Roman"/>
          <w:color w:val="000000" w:themeColor="text1"/>
        </w:rPr>
        <w:t xml:space="preserve"> RODO</w:t>
      </w:r>
      <w:r>
        <w:rPr>
          <w:rFonts w:ascii="Times New Roman" w:hAnsi="Times New Roman" w:cs="Times New Roman"/>
          <w:color w:val="000000" w:themeColor="text1"/>
        </w:rPr>
        <w:t xml:space="preserve"> w </w:t>
      </w:r>
      <w:r w:rsidR="009049BC">
        <w:rPr>
          <w:rFonts w:ascii="Times New Roman" w:hAnsi="Times New Roman" w:cs="Times New Roman"/>
          <w:color w:val="000000" w:themeColor="text1"/>
        </w:rPr>
        <w:t>związku z art. 7 RODO, dobrowolnej, wyraźnej zgody na przetwarzanie danych osobowych szczególnych kategorii (np. o stanie zdrowia czy o przekonaniach religijnych)</w:t>
      </w:r>
    </w:p>
    <w:p w:rsidR="00A13CE3" w:rsidRPr="00A13CE3" w:rsidRDefault="00A13CE3" w:rsidP="00A13CE3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A13CE3" w:rsidRPr="00A13CE3" w:rsidRDefault="00A13CE3" w:rsidP="005C749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A13CE3">
        <w:rPr>
          <w:rFonts w:ascii="Times New Roman" w:hAnsi="Times New Roman" w:cs="Times New Roman"/>
          <w:color w:val="000000" w:themeColor="text1"/>
        </w:rPr>
        <w:t xml:space="preserve">W przypadku, gdy </w:t>
      </w:r>
      <w:r w:rsidR="009049BC">
        <w:rPr>
          <w:rFonts w:ascii="Times New Roman" w:hAnsi="Times New Roman" w:cs="Times New Roman"/>
          <w:color w:val="000000" w:themeColor="text1"/>
        </w:rPr>
        <w:t>podstawą</w:t>
      </w:r>
      <w:r>
        <w:rPr>
          <w:rFonts w:ascii="Times New Roman" w:hAnsi="Times New Roman" w:cs="Times New Roman"/>
          <w:color w:val="000000" w:themeColor="text1"/>
        </w:rPr>
        <w:t xml:space="preserve"> przetwarzania danych osobowych jest </w:t>
      </w:r>
      <w:r w:rsidRPr="009049BC">
        <w:rPr>
          <w:rFonts w:ascii="Times New Roman" w:hAnsi="Times New Roman" w:cs="Times New Roman"/>
          <w:b/>
          <w:color w:val="000000" w:themeColor="text1"/>
        </w:rPr>
        <w:t>zgoda</w:t>
      </w:r>
      <w:r>
        <w:rPr>
          <w:rFonts w:ascii="Times New Roman" w:hAnsi="Times New Roman" w:cs="Times New Roman"/>
          <w:color w:val="000000" w:themeColor="text1"/>
        </w:rPr>
        <w:t xml:space="preserve"> (art. 6 ust. 1 lit. a</w:t>
      </w:r>
      <w:r w:rsidR="009049BC">
        <w:rPr>
          <w:rFonts w:ascii="Times New Roman" w:hAnsi="Times New Roman" w:cs="Times New Roman"/>
          <w:color w:val="000000" w:themeColor="text1"/>
        </w:rPr>
        <w:t xml:space="preserve"> RODO lub art. 9 ust. 2 lit. a RODO</w:t>
      </w:r>
      <w:r>
        <w:rPr>
          <w:rFonts w:ascii="Times New Roman" w:hAnsi="Times New Roman" w:cs="Times New Roman"/>
          <w:color w:val="000000" w:themeColor="text1"/>
        </w:rPr>
        <w:t>) – zgoda ta może być w każdym czasie wycofana. Wycofanie zgody nie wpływa na legalność przetwarzania danych osobowych dokonanego na podstawie zgody przed jej wycofaniem.</w:t>
      </w:r>
    </w:p>
    <w:p w:rsidR="0018781E" w:rsidRPr="004214ED" w:rsidRDefault="0018781E" w:rsidP="0018781E">
      <w:pPr>
        <w:jc w:val="both"/>
        <w:rPr>
          <w:rFonts w:ascii="Times New Roman" w:hAnsi="Times New Roman" w:cs="Times New Roman"/>
        </w:rPr>
      </w:pPr>
    </w:p>
    <w:p w:rsidR="00D939F8" w:rsidRDefault="00D939F8" w:rsidP="00D939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14ED">
        <w:rPr>
          <w:rFonts w:ascii="Times New Roman" w:hAnsi="Times New Roman" w:cs="Times New Roman"/>
        </w:rPr>
        <w:t xml:space="preserve">Podanie danych jest obowiązkowe wówczas, gdy wynika to wprost z przepisów ustaw, o których mowa w pkt 3) lub rozporządzeń wydanych na ich podstawie, w pozostałym zakresie jest </w:t>
      </w:r>
      <w:r w:rsidR="00A13CE3">
        <w:rPr>
          <w:rFonts w:ascii="Times New Roman" w:hAnsi="Times New Roman" w:cs="Times New Roman"/>
        </w:rPr>
        <w:t>dobrowolne</w:t>
      </w:r>
      <w:r w:rsidRPr="004214ED">
        <w:rPr>
          <w:rFonts w:ascii="Times New Roman" w:hAnsi="Times New Roman" w:cs="Times New Roman"/>
        </w:rPr>
        <w:t>, jednak jest warunkiem umożliwiający</w:t>
      </w:r>
      <w:r w:rsidR="00A13CE3">
        <w:rPr>
          <w:rFonts w:ascii="Times New Roman" w:hAnsi="Times New Roman" w:cs="Times New Roman"/>
        </w:rPr>
        <w:t>m realizację praw i obowiązków (jak np. zwolnienia z odpłatności, o której mowa w pkt 3 lit. i powyżej) lub innych celów przetwarzania określonych np. w wyrażanej zgodzie.</w:t>
      </w:r>
    </w:p>
    <w:p w:rsidR="009049BC" w:rsidRPr="009049BC" w:rsidRDefault="009049BC" w:rsidP="009049BC">
      <w:pPr>
        <w:pStyle w:val="Akapitzlist"/>
        <w:rPr>
          <w:rFonts w:ascii="Times New Roman" w:hAnsi="Times New Roman" w:cs="Times New Roman"/>
        </w:rPr>
      </w:pPr>
    </w:p>
    <w:p w:rsidR="0018781E" w:rsidRPr="004214ED" w:rsidRDefault="0018781E" w:rsidP="005C749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A13CE3">
        <w:rPr>
          <w:rFonts w:ascii="Times New Roman" w:hAnsi="Times New Roman" w:cs="Times New Roman"/>
          <w:b/>
        </w:rPr>
        <w:t>Odbiorcami</w:t>
      </w:r>
      <w:r w:rsidRPr="004214ED">
        <w:rPr>
          <w:rFonts w:ascii="Times New Roman" w:hAnsi="Times New Roman" w:cs="Times New Roman"/>
        </w:rPr>
        <w:t xml:space="preserve"> danych osobowych będą:</w:t>
      </w:r>
    </w:p>
    <w:p w:rsidR="0018781E" w:rsidRPr="004214ED" w:rsidRDefault="0018781E" w:rsidP="005C7492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4214ED">
        <w:rPr>
          <w:rFonts w:ascii="Times New Roman" w:hAnsi="Times New Roman" w:cs="Times New Roman"/>
        </w:rPr>
        <w:t>podmioty zewnętrzne, którym Administrator przekazuje dane w związku z</w:t>
      </w:r>
      <w:r w:rsidR="00D03A40" w:rsidRPr="004214ED">
        <w:rPr>
          <w:rFonts w:ascii="Times New Roman" w:hAnsi="Times New Roman" w:cs="Times New Roman"/>
        </w:rPr>
        <w:t xml:space="preserve">e swoją </w:t>
      </w:r>
      <w:r w:rsidRPr="004214ED">
        <w:rPr>
          <w:rFonts w:ascii="Times New Roman" w:hAnsi="Times New Roman" w:cs="Times New Roman"/>
        </w:rPr>
        <w:t>działalnością w tym</w:t>
      </w:r>
      <w:r w:rsidR="00A13CE3">
        <w:rPr>
          <w:rFonts w:ascii="Times New Roman" w:hAnsi="Times New Roman" w:cs="Times New Roman"/>
        </w:rPr>
        <w:t xml:space="preserve"> </w:t>
      </w:r>
      <w:r w:rsidRPr="004214ED">
        <w:rPr>
          <w:rFonts w:ascii="Times New Roman" w:hAnsi="Times New Roman" w:cs="Times New Roman"/>
        </w:rPr>
        <w:t>np.</w:t>
      </w:r>
      <w:r w:rsidR="00A13CE3">
        <w:rPr>
          <w:rFonts w:ascii="Times New Roman" w:hAnsi="Times New Roman" w:cs="Times New Roman"/>
        </w:rPr>
        <w:t xml:space="preserve"> </w:t>
      </w:r>
      <w:r w:rsidRPr="004214ED">
        <w:rPr>
          <w:rFonts w:ascii="Times New Roman" w:hAnsi="Times New Roman" w:cs="Times New Roman"/>
        </w:rPr>
        <w:t>podmiot świadczący usługi bhp, podmiot obsługujący nasze systemy teleinformatyczne,</w:t>
      </w:r>
      <w:r w:rsidR="00A13CE3">
        <w:rPr>
          <w:rFonts w:ascii="Times New Roman" w:hAnsi="Times New Roman" w:cs="Times New Roman"/>
        </w:rPr>
        <w:t xml:space="preserve"> </w:t>
      </w:r>
      <w:r w:rsidRPr="004214ED">
        <w:rPr>
          <w:rFonts w:ascii="Times New Roman" w:hAnsi="Times New Roman" w:cs="Times New Roman"/>
        </w:rPr>
        <w:t>podmioty dostarczające lub serwisujące oprogramowanie komputerowe wykorzystywane</w:t>
      </w:r>
      <w:r w:rsidR="00A13CE3">
        <w:rPr>
          <w:rFonts w:ascii="Times New Roman" w:hAnsi="Times New Roman" w:cs="Times New Roman"/>
        </w:rPr>
        <w:t xml:space="preserve"> w </w:t>
      </w:r>
      <w:r w:rsidR="00812802" w:rsidRPr="004214ED">
        <w:rPr>
          <w:rFonts w:ascii="Times New Roman" w:hAnsi="Times New Roman" w:cs="Times New Roman"/>
        </w:rPr>
        <w:t>procesie</w:t>
      </w:r>
      <w:r w:rsidRPr="004214ED">
        <w:rPr>
          <w:rFonts w:ascii="Times New Roman" w:hAnsi="Times New Roman" w:cs="Times New Roman"/>
        </w:rPr>
        <w:t>,</w:t>
      </w:r>
      <w:r w:rsidR="00A13CE3">
        <w:rPr>
          <w:rFonts w:ascii="Times New Roman" w:hAnsi="Times New Roman" w:cs="Times New Roman"/>
        </w:rPr>
        <w:t xml:space="preserve"> </w:t>
      </w:r>
      <w:r w:rsidR="00BB31BC">
        <w:rPr>
          <w:rFonts w:ascii="Times New Roman" w:hAnsi="Times New Roman" w:cs="Times New Roman"/>
        </w:rPr>
        <w:t xml:space="preserve">podmioty świadczące </w:t>
      </w:r>
      <w:proofErr w:type="spellStart"/>
      <w:r w:rsidR="00BB31BC">
        <w:rPr>
          <w:rFonts w:ascii="Times New Roman" w:hAnsi="Times New Roman" w:cs="Times New Roman"/>
        </w:rPr>
        <w:t>usługe</w:t>
      </w:r>
      <w:proofErr w:type="spellEnd"/>
      <w:r w:rsidR="00BB31BC">
        <w:rPr>
          <w:rFonts w:ascii="Times New Roman" w:hAnsi="Times New Roman" w:cs="Times New Roman"/>
        </w:rPr>
        <w:t xml:space="preserve"> hostingu naszej strony internetowej, </w:t>
      </w:r>
      <w:r w:rsidR="00812802" w:rsidRPr="004214ED">
        <w:rPr>
          <w:rFonts w:ascii="Times New Roman" w:hAnsi="Times New Roman" w:cs="Times New Roman"/>
        </w:rPr>
        <w:t>organizatorzy wycieczek szkolnych czy kancelarie prawne (gdyby okazało się to niezbędne),</w:t>
      </w:r>
    </w:p>
    <w:p w:rsidR="00D03A40" w:rsidRPr="004214ED" w:rsidRDefault="00D03A40" w:rsidP="005C7492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4214ED">
        <w:rPr>
          <w:rFonts w:ascii="Times New Roman" w:hAnsi="Times New Roman" w:cs="Times New Roman"/>
        </w:rPr>
        <w:t>Centrum Usług</w:t>
      </w:r>
      <w:r w:rsidR="00D939F8" w:rsidRPr="004214ED">
        <w:rPr>
          <w:rFonts w:ascii="Times New Roman" w:hAnsi="Times New Roman" w:cs="Times New Roman"/>
        </w:rPr>
        <w:t xml:space="preserve"> Wspólnych Oświatowych w Łodzi</w:t>
      </w:r>
      <w:r w:rsidRPr="004214ED">
        <w:rPr>
          <w:rFonts w:ascii="Times New Roman" w:hAnsi="Times New Roman" w:cs="Times New Roman"/>
        </w:rPr>
        <w:t>.</w:t>
      </w:r>
    </w:p>
    <w:p w:rsidR="0018781E" w:rsidRPr="004214ED" w:rsidRDefault="0018781E" w:rsidP="005C7492">
      <w:pPr>
        <w:pStyle w:val="Akapitzlist"/>
        <w:ind w:firstLine="45"/>
        <w:jc w:val="both"/>
        <w:rPr>
          <w:rFonts w:ascii="Times New Roman" w:hAnsi="Times New Roman" w:cs="Times New Roman"/>
        </w:rPr>
      </w:pPr>
    </w:p>
    <w:p w:rsidR="0018781E" w:rsidRDefault="0018781E" w:rsidP="005C749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14ED">
        <w:rPr>
          <w:rFonts w:ascii="Times New Roman" w:hAnsi="Times New Roman" w:cs="Times New Roman"/>
        </w:rPr>
        <w:t xml:space="preserve">Dane osobowe będą </w:t>
      </w:r>
      <w:r w:rsidRPr="00A13CE3">
        <w:rPr>
          <w:rFonts w:ascii="Times New Roman" w:hAnsi="Times New Roman" w:cs="Times New Roman"/>
          <w:b/>
        </w:rPr>
        <w:t>przechowywane przez okres</w:t>
      </w:r>
      <w:r w:rsidRPr="004214ED">
        <w:rPr>
          <w:rFonts w:ascii="Times New Roman" w:hAnsi="Times New Roman" w:cs="Times New Roman"/>
        </w:rPr>
        <w:t xml:space="preserve"> niezbędny do realizacji celów wskazanych w pkt. 3</w:t>
      </w:r>
      <w:r w:rsidR="00D03A40" w:rsidRPr="004214ED">
        <w:rPr>
          <w:rFonts w:ascii="Times New Roman" w:hAnsi="Times New Roman" w:cs="Times New Roman"/>
        </w:rPr>
        <w:t>)</w:t>
      </w:r>
      <w:r w:rsidR="00A13CE3">
        <w:rPr>
          <w:rFonts w:ascii="Times New Roman" w:hAnsi="Times New Roman" w:cs="Times New Roman"/>
        </w:rPr>
        <w:t>, a </w:t>
      </w:r>
      <w:r w:rsidRPr="004214ED">
        <w:rPr>
          <w:rFonts w:ascii="Times New Roman" w:hAnsi="Times New Roman" w:cs="Times New Roman"/>
        </w:rPr>
        <w:t xml:space="preserve">po zakończeniu realizacji tych celów przez okres wynikający z przepisów prawa, ponadto do czasu upływu okresów przedawnienia ewentualnych roszczeń, jakie mogą się w związku z nimi ujawnić, </w:t>
      </w:r>
      <w:r w:rsidR="00A13CE3">
        <w:rPr>
          <w:rFonts w:ascii="Times New Roman" w:hAnsi="Times New Roman" w:cs="Times New Roman"/>
        </w:rPr>
        <w:t>w </w:t>
      </w:r>
      <w:r w:rsidRPr="004214ED">
        <w:rPr>
          <w:rFonts w:ascii="Times New Roman" w:hAnsi="Times New Roman" w:cs="Times New Roman"/>
        </w:rPr>
        <w:t>przypadku dokumentacji służącej do rozliczeń finansowych do czasu upływu okresu przedawnienia wynikającego z prawa podatkowego</w:t>
      </w:r>
      <w:r w:rsidR="00A13CE3">
        <w:rPr>
          <w:rFonts w:ascii="Times New Roman" w:hAnsi="Times New Roman" w:cs="Times New Roman"/>
        </w:rPr>
        <w:t xml:space="preserve"> (czyli co do zasady 5 lat liczonych od końca roku kalendarzowego)</w:t>
      </w:r>
      <w:r w:rsidRPr="004214ED">
        <w:rPr>
          <w:rFonts w:ascii="Times New Roman" w:hAnsi="Times New Roman" w:cs="Times New Roman"/>
        </w:rPr>
        <w:t>, a ponadto przez okresy archiwizacji dokumentów wynikające z pr</w:t>
      </w:r>
      <w:r w:rsidR="00A13CE3">
        <w:rPr>
          <w:rFonts w:ascii="Times New Roman" w:hAnsi="Times New Roman" w:cs="Times New Roman"/>
        </w:rPr>
        <w:t>zepisów prawa o archiwizacji (w </w:t>
      </w:r>
      <w:r w:rsidRPr="004214ED">
        <w:rPr>
          <w:rFonts w:ascii="Times New Roman" w:hAnsi="Times New Roman" w:cs="Times New Roman"/>
        </w:rPr>
        <w:t>zależności który z tych okresów będzie trwał najdłużej).</w:t>
      </w:r>
      <w:r w:rsidR="00A13CE3">
        <w:rPr>
          <w:rFonts w:ascii="Times New Roman" w:hAnsi="Times New Roman" w:cs="Times New Roman"/>
        </w:rPr>
        <w:t xml:space="preserve"> </w:t>
      </w:r>
    </w:p>
    <w:p w:rsidR="0018781E" w:rsidRPr="004214ED" w:rsidRDefault="0018781E" w:rsidP="0018781E">
      <w:pPr>
        <w:jc w:val="both"/>
        <w:rPr>
          <w:rFonts w:ascii="Times New Roman" w:hAnsi="Times New Roman" w:cs="Times New Roman"/>
        </w:rPr>
      </w:pPr>
    </w:p>
    <w:p w:rsidR="0018781E" w:rsidRPr="004214ED" w:rsidRDefault="0018781E" w:rsidP="005C749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14ED">
        <w:rPr>
          <w:rFonts w:ascii="Times New Roman" w:hAnsi="Times New Roman" w:cs="Times New Roman"/>
        </w:rPr>
        <w:t xml:space="preserve">Przysługuje Pani/Panu </w:t>
      </w:r>
      <w:r w:rsidRPr="00A13CE3">
        <w:rPr>
          <w:rFonts w:ascii="Times New Roman" w:hAnsi="Times New Roman" w:cs="Times New Roman"/>
          <w:b/>
        </w:rPr>
        <w:t>prawo</w:t>
      </w:r>
      <w:r w:rsidRPr="004214ED">
        <w:rPr>
          <w:rFonts w:ascii="Times New Roman" w:hAnsi="Times New Roman" w:cs="Times New Roman"/>
        </w:rPr>
        <w:t>:</w:t>
      </w:r>
    </w:p>
    <w:p w:rsidR="0018781E" w:rsidRPr="004214ED" w:rsidRDefault="0018781E" w:rsidP="005C7492">
      <w:pPr>
        <w:pStyle w:val="Akapitzlist"/>
        <w:widowControl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4214ED">
        <w:rPr>
          <w:rFonts w:ascii="Times New Roman" w:hAnsi="Times New Roman" w:cs="Times New Roman"/>
        </w:rPr>
        <w:t>żądania dostępu do danych oraz ich sprostowania,</w:t>
      </w:r>
    </w:p>
    <w:p w:rsidR="0018781E" w:rsidRPr="004214ED" w:rsidRDefault="0018781E" w:rsidP="005C7492">
      <w:pPr>
        <w:pStyle w:val="Akapitzlist"/>
        <w:widowControl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4214ED">
        <w:rPr>
          <w:rFonts w:ascii="Times New Roman" w:hAnsi="Times New Roman" w:cs="Times New Roman"/>
        </w:rPr>
        <w:t>ograniczenia przetwarzania lub usunięcia danych osobowych,</w:t>
      </w:r>
    </w:p>
    <w:p w:rsidR="0018781E" w:rsidRPr="004214ED" w:rsidRDefault="0018781E" w:rsidP="005C7492">
      <w:pPr>
        <w:pStyle w:val="Akapitzlist"/>
        <w:widowControl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4214ED">
        <w:rPr>
          <w:rFonts w:ascii="Times New Roman" w:hAnsi="Times New Roman" w:cs="Times New Roman"/>
        </w:rPr>
        <w:t>przeniesienia danych osobowych,</w:t>
      </w:r>
      <w:r w:rsidR="00A13CE3">
        <w:rPr>
          <w:rFonts w:ascii="Times New Roman" w:hAnsi="Times New Roman" w:cs="Times New Roman"/>
        </w:rPr>
        <w:t xml:space="preserve"> w sytuacji gdy dane osobowe przetwarzane są w </w:t>
      </w:r>
      <w:r w:rsidR="009049BC">
        <w:rPr>
          <w:rFonts w:ascii="Times New Roman" w:hAnsi="Times New Roman" w:cs="Times New Roman"/>
        </w:rPr>
        <w:t>oparciu</w:t>
      </w:r>
      <w:r w:rsidR="00A13CE3">
        <w:rPr>
          <w:rFonts w:ascii="Times New Roman" w:hAnsi="Times New Roman" w:cs="Times New Roman"/>
        </w:rPr>
        <w:t xml:space="preserve"> o Państwa zgodę (art. 6 ust. 1 lit a RODO),</w:t>
      </w:r>
    </w:p>
    <w:p w:rsidR="0018781E" w:rsidRPr="004214ED" w:rsidRDefault="0018781E" w:rsidP="005C7492">
      <w:pPr>
        <w:pStyle w:val="Akapitzlist"/>
        <w:widowControl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4214ED">
        <w:rPr>
          <w:rFonts w:ascii="Times New Roman" w:hAnsi="Times New Roman" w:cs="Times New Roman"/>
        </w:rPr>
        <w:t>wniesienia sprzeciwu względem przetwarzania z uwagi na Pani/ Pana szczególną sytuację – jeżeli przetwarzanie odbywa się na podstawie art. 6 lit. e RODO</w:t>
      </w:r>
    </w:p>
    <w:p w:rsidR="00A13CE3" w:rsidRDefault="00A13CE3" w:rsidP="00A13CE3">
      <w:pPr>
        <w:widowControl/>
        <w:ind w:left="283"/>
        <w:jc w:val="both"/>
        <w:rPr>
          <w:rFonts w:ascii="Times New Roman" w:hAnsi="Times New Roman" w:cs="Times New Roman"/>
        </w:rPr>
      </w:pPr>
    </w:p>
    <w:p w:rsidR="0018781E" w:rsidRPr="00A13CE3" w:rsidRDefault="003879F1" w:rsidP="00A13CE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Przysługuje Pani/ Panu prawo </w:t>
      </w:r>
      <w:r w:rsidR="0018781E" w:rsidRPr="00A13CE3">
        <w:rPr>
          <w:rFonts w:ascii="Times New Roman" w:hAnsi="Times New Roman" w:cs="Times New Roman"/>
        </w:rPr>
        <w:t>zgłoszenia skargi do Prezesa Ur</w:t>
      </w:r>
      <w:r>
        <w:rPr>
          <w:rFonts w:ascii="Times New Roman" w:hAnsi="Times New Roman" w:cs="Times New Roman"/>
        </w:rPr>
        <w:t>zędu Ochrony Danych Osobowych w </w:t>
      </w:r>
      <w:r w:rsidR="0018781E" w:rsidRPr="00A13CE3">
        <w:rPr>
          <w:rFonts w:ascii="Times New Roman" w:hAnsi="Times New Roman" w:cs="Times New Roman"/>
        </w:rPr>
        <w:t xml:space="preserve">razie dopuszczenia się przez </w:t>
      </w:r>
      <w:r w:rsidR="00D65192">
        <w:rPr>
          <w:rFonts w:ascii="Times New Roman" w:hAnsi="Times New Roman" w:cs="Times New Roman"/>
        </w:rPr>
        <w:t>Administratora</w:t>
      </w:r>
      <w:r w:rsidR="0018781E" w:rsidRPr="00A13CE3">
        <w:rPr>
          <w:rFonts w:ascii="Times New Roman" w:hAnsi="Times New Roman" w:cs="Times New Roman"/>
        </w:rPr>
        <w:t xml:space="preserve"> naruszenia obowiązków z zakresu ochrony danych osobowych.</w:t>
      </w:r>
    </w:p>
    <w:p w:rsidR="0018781E" w:rsidRPr="004214ED" w:rsidRDefault="0018781E" w:rsidP="0018781E">
      <w:pPr>
        <w:pStyle w:val="Akapitzlist"/>
        <w:widowControl/>
        <w:jc w:val="both"/>
        <w:rPr>
          <w:rFonts w:ascii="Times New Roman" w:hAnsi="Times New Roman" w:cs="Times New Roman"/>
        </w:rPr>
      </w:pPr>
    </w:p>
    <w:p w:rsidR="004104F6" w:rsidRDefault="0018781E" w:rsidP="004104F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14ED">
        <w:rPr>
          <w:rFonts w:ascii="Times New Roman" w:hAnsi="Times New Roman" w:cs="Times New Roman"/>
        </w:rPr>
        <w:t xml:space="preserve">Administrator nie zamierza przekazywać danych osobowych do państw trzecich poza obszar EOG, jak również </w:t>
      </w:r>
      <w:r w:rsidR="004104F6">
        <w:rPr>
          <w:rFonts w:ascii="Times New Roman" w:hAnsi="Times New Roman" w:cs="Times New Roman"/>
        </w:rPr>
        <w:t xml:space="preserve">do organizacji międzynarodowych, z wyjątkiem określonym w pkt 12. </w:t>
      </w:r>
    </w:p>
    <w:p w:rsidR="004104F6" w:rsidRPr="004104F6" w:rsidRDefault="004104F6" w:rsidP="004104F6">
      <w:pPr>
        <w:pStyle w:val="Akapitzlist"/>
        <w:rPr>
          <w:rFonts w:ascii="Times New Roman" w:hAnsi="Times New Roman" w:cs="Times New Roman"/>
        </w:rPr>
      </w:pPr>
    </w:p>
    <w:p w:rsidR="004104F6" w:rsidRPr="004104F6" w:rsidRDefault="004104F6" w:rsidP="004104F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</w:t>
      </w:r>
      <w:proofErr w:type="spellStart"/>
      <w:r>
        <w:rPr>
          <w:rFonts w:ascii="Times New Roman" w:hAnsi="Times New Roman" w:cs="Times New Roman"/>
        </w:rPr>
        <w:t>udzielnania</w:t>
      </w:r>
      <w:proofErr w:type="spellEnd"/>
      <w:r>
        <w:rPr>
          <w:rFonts w:ascii="Times New Roman" w:hAnsi="Times New Roman" w:cs="Times New Roman"/>
        </w:rPr>
        <w:t xml:space="preserve"> przez Przedszkole odpowiedzi na wiadomość wysłaną przez Państwa za pośrednictwem formularza </w:t>
      </w:r>
      <w:proofErr w:type="spellStart"/>
      <w:r>
        <w:rPr>
          <w:rFonts w:ascii="Times New Roman" w:hAnsi="Times New Roman" w:cs="Times New Roman"/>
        </w:rPr>
        <w:t>kontatkowego</w:t>
      </w:r>
      <w:proofErr w:type="spellEnd"/>
      <w:r>
        <w:rPr>
          <w:rFonts w:ascii="Times New Roman" w:hAnsi="Times New Roman" w:cs="Times New Roman"/>
        </w:rPr>
        <w:t xml:space="preserve"> czy innego programu czy portalu służącego do prowadzenia korespondencji drogą </w:t>
      </w:r>
      <w:proofErr w:type="spellStart"/>
      <w:r>
        <w:rPr>
          <w:rFonts w:ascii="Times New Roman" w:hAnsi="Times New Roman" w:cs="Times New Roman"/>
        </w:rPr>
        <w:t>emilową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104F6">
        <w:rPr>
          <w:rFonts w:ascii="Times New Roman" w:hAnsi="Times New Roman" w:cs="Times New Roman"/>
        </w:rPr>
        <w:t xml:space="preserve">Pani/Pana/dziecka dane osobowe, ze względu na korzystanie </w:t>
      </w:r>
      <w:r>
        <w:rPr>
          <w:rFonts w:ascii="Times New Roman" w:hAnsi="Times New Roman" w:cs="Times New Roman"/>
        </w:rPr>
        <w:t xml:space="preserve">przez Przedszkole </w:t>
      </w:r>
      <w:r w:rsidRPr="004104F6">
        <w:rPr>
          <w:rFonts w:ascii="Times New Roman" w:hAnsi="Times New Roman" w:cs="Times New Roman"/>
        </w:rPr>
        <w:t>z Platformy Microsoft 365, są przekazywane do firmy Microsoft oraz mogą być przez tę firmę przekazywane do państwa trzeciego, tj. poza obszar EOG, jednakż</w:t>
      </w:r>
      <w:r>
        <w:rPr>
          <w:rFonts w:ascii="Times New Roman" w:hAnsi="Times New Roman" w:cs="Times New Roman"/>
        </w:rPr>
        <w:t>e odbywa się to w oparciu o </w:t>
      </w:r>
      <w:r w:rsidRPr="004104F6">
        <w:rPr>
          <w:rFonts w:ascii="Times New Roman" w:hAnsi="Times New Roman" w:cs="Times New Roman"/>
        </w:rPr>
        <w:t xml:space="preserve">odpowiednie klauzule umowne oraz firma </w:t>
      </w:r>
      <w:proofErr w:type="spellStart"/>
      <w:r w:rsidRPr="004104F6">
        <w:rPr>
          <w:rFonts w:ascii="Times New Roman" w:hAnsi="Times New Roman" w:cs="Times New Roman"/>
        </w:rPr>
        <w:t>Mictosoft</w:t>
      </w:r>
      <w:proofErr w:type="spellEnd"/>
      <w:r w:rsidRPr="004104F6">
        <w:rPr>
          <w:rFonts w:ascii="Times New Roman" w:hAnsi="Times New Roman" w:cs="Times New Roman"/>
        </w:rPr>
        <w:t xml:space="preserve"> gwarantuje odpowiednie bezpieczeństwo przetwarzanych danych.</w:t>
      </w:r>
    </w:p>
    <w:p w:rsidR="004104F6" w:rsidRPr="004214ED" w:rsidRDefault="004104F6" w:rsidP="004104F6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18781E" w:rsidRPr="004214ED" w:rsidRDefault="0018781E" w:rsidP="005C749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14ED">
        <w:rPr>
          <w:rFonts w:ascii="Times New Roman" w:hAnsi="Times New Roman" w:cs="Times New Roman"/>
        </w:rPr>
        <w:t>Administrator nie stosuje zautomatyzowanego podejmowania decyzji, w tym profilowania.</w:t>
      </w:r>
    </w:p>
    <w:p w:rsidR="0018781E" w:rsidRDefault="0018781E" w:rsidP="0018781E">
      <w:pPr>
        <w:jc w:val="both"/>
        <w:rPr>
          <w:rFonts w:ascii="Times New Roman" w:hAnsi="Times New Roman" w:cs="Times New Roman"/>
        </w:rPr>
      </w:pPr>
    </w:p>
    <w:p w:rsidR="009049BC" w:rsidRPr="004214ED" w:rsidRDefault="009049BC" w:rsidP="0018781E">
      <w:pPr>
        <w:jc w:val="both"/>
        <w:rPr>
          <w:rFonts w:ascii="Times New Roman" w:hAnsi="Times New Roman" w:cs="Times New Roman"/>
        </w:rPr>
      </w:pPr>
    </w:p>
    <w:p w:rsidR="004C1D3A" w:rsidRPr="004214ED" w:rsidRDefault="004C1D3A" w:rsidP="004C1D3A">
      <w:pPr>
        <w:tabs>
          <w:tab w:val="left" w:pos="6120"/>
        </w:tabs>
        <w:ind w:left="363" w:right="283"/>
        <w:rPr>
          <w:rFonts w:ascii="Times New Roman" w:hAnsi="Times New Roman" w:cs="Times New Roman"/>
        </w:rPr>
      </w:pPr>
    </w:p>
    <w:p w:rsidR="004C1D3A" w:rsidRPr="004214ED" w:rsidRDefault="00EB34E2" w:rsidP="00D65192">
      <w:pPr>
        <w:tabs>
          <w:tab w:val="left" w:pos="6120"/>
        </w:tabs>
        <w:ind w:left="363" w:right="284"/>
        <w:rPr>
          <w:rFonts w:ascii="Times New Roman" w:hAnsi="Times New Roman" w:cs="Times New Roman"/>
        </w:rPr>
      </w:pPr>
      <w:r w:rsidRPr="004214ED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</w:t>
      </w:r>
      <w:r w:rsidR="004C1D3A" w:rsidRPr="004214ED">
        <w:rPr>
          <w:rFonts w:ascii="Times New Roman" w:hAnsi="Times New Roman" w:cs="Times New Roman"/>
        </w:rPr>
        <w:t xml:space="preserve">                                                              </w:t>
      </w:r>
      <w:r w:rsidR="00D65192">
        <w:rPr>
          <w:rFonts w:ascii="Times New Roman" w:hAnsi="Times New Roman" w:cs="Times New Roman"/>
        </w:rPr>
        <w:t>……………………………………</w:t>
      </w:r>
      <w:r w:rsidRPr="004214ED">
        <w:rPr>
          <w:rFonts w:ascii="Times New Roman" w:hAnsi="Times New Roman" w:cs="Times New Roman"/>
        </w:rPr>
        <w:t xml:space="preserve">              </w:t>
      </w:r>
      <w:r w:rsidR="00D65192">
        <w:rPr>
          <w:rFonts w:ascii="Times New Roman" w:hAnsi="Times New Roman" w:cs="Times New Roman"/>
        </w:rPr>
        <w:t xml:space="preserve">                </w:t>
      </w:r>
      <w:r w:rsidRPr="004214ED">
        <w:rPr>
          <w:rFonts w:ascii="Times New Roman" w:hAnsi="Times New Roman" w:cs="Times New Roman"/>
        </w:rPr>
        <w:t>………………………….</w:t>
      </w:r>
    </w:p>
    <w:p w:rsidR="0018781E" w:rsidRPr="004214ED" w:rsidRDefault="004C1D3A" w:rsidP="00EB34E2">
      <w:pPr>
        <w:tabs>
          <w:tab w:val="left" w:pos="630"/>
          <w:tab w:val="left" w:pos="6165"/>
        </w:tabs>
        <w:ind w:left="363" w:right="284"/>
        <w:rPr>
          <w:rFonts w:ascii="Times New Roman" w:hAnsi="Times New Roman" w:cs="Times New Roman"/>
          <w:b/>
        </w:rPr>
      </w:pPr>
      <w:r w:rsidRPr="004214ED">
        <w:rPr>
          <w:rFonts w:ascii="Times New Roman" w:hAnsi="Times New Roman" w:cs="Times New Roman"/>
        </w:rPr>
        <w:t xml:space="preserve">       </w:t>
      </w:r>
      <w:r w:rsidR="00D65192">
        <w:rPr>
          <w:rFonts w:ascii="Times New Roman" w:hAnsi="Times New Roman" w:cs="Times New Roman"/>
        </w:rPr>
        <w:t xml:space="preserve"> data </w:t>
      </w:r>
      <w:r w:rsidR="00D65192">
        <w:rPr>
          <w:rFonts w:ascii="Times New Roman" w:hAnsi="Times New Roman" w:cs="Times New Roman"/>
        </w:rPr>
        <w:tab/>
      </w:r>
      <w:r w:rsidR="00D65192">
        <w:rPr>
          <w:rFonts w:ascii="Times New Roman" w:hAnsi="Times New Roman" w:cs="Times New Roman"/>
        </w:rPr>
        <w:tab/>
        <w:t xml:space="preserve">        podpis</w:t>
      </w:r>
    </w:p>
    <w:sectPr w:rsidR="0018781E" w:rsidRPr="004214ED" w:rsidSect="004C1D3A">
      <w:pgSz w:w="11906" w:h="16838"/>
      <w:pgMar w:top="720" w:right="720" w:bottom="426" w:left="720" w:header="0" w:footer="116" w:gutter="0"/>
      <w:cols w:space="708"/>
      <w:formProt w:val="0"/>
      <w:docGrid w:linePitch="326" w:charSpace="-61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4F36E9" w16cid:durableId="20B35E24"/>
  <w16cid:commentId w16cid:paraId="27C229AA" w16cid:durableId="20B363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C7B8E"/>
    <w:multiLevelType w:val="hybridMultilevel"/>
    <w:tmpl w:val="61241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256B"/>
    <w:multiLevelType w:val="hybridMultilevel"/>
    <w:tmpl w:val="6E78925C"/>
    <w:lvl w:ilvl="0" w:tplc="35B2489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A5054"/>
    <w:multiLevelType w:val="hybridMultilevel"/>
    <w:tmpl w:val="F3DE0E2A"/>
    <w:lvl w:ilvl="0" w:tplc="A5DA1B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33B21"/>
    <w:multiLevelType w:val="hybridMultilevel"/>
    <w:tmpl w:val="4224C02C"/>
    <w:lvl w:ilvl="0" w:tplc="C882BA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76EFD"/>
    <w:multiLevelType w:val="hybridMultilevel"/>
    <w:tmpl w:val="525AA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F08C5"/>
    <w:multiLevelType w:val="hybridMultilevel"/>
    <w:tmpl w:val="C53C269C"/>
    <w:lvl w:ilvl="0" w:tplc="11B83B42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A36CF6DC">
      <w:start w:val="1"/>
      <w:numFmt w:val="lowerLetter"/>
      <w:lvlText w:val="%2."/>
      <w:lvlJc w:val="left"/>
      <w:pPr>
        <w:ind w:left="643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B4"/>
    <w:rsid w:val="00044C4F"/>
    <w:rsid w:val="0018781E"/>
    <w:rsid w:val="0019226C"/>
    <w:rsid w:val="001C4284"/>
    <w:rsid w:val="001E66BC"/>
    <w:rsid w:val="002643F6"/>
    <w:rsid w:val="003879F1"/>
    <w:rsid w:val="003E7DE4"/>
    <w:rsid w:val="004104F6"/>
    <w:rsid w:val="0041328E"/>
    <w:rsid w:val="004214ED"/>
    <w:rsid w:val="0044608E"/>
    <w:rsid w:val="004A73FC"/>
    <w:rsid w:val="004C1D3A"/>
    <w:rsid w:val="00526520"/>
    <w:rsid w:val="005C7492"/>
    <w:rsid w:val="00655F84"/>
    <w:rsid w:val="00692A02"/>
    <w:rsid w:val="00695CA1"/>
    <w:rsid w:val="006E56F7"/>
    <w:rsid w:val="00812802"/>
    <w:rsid w:val="00883F2D"/>
    <w:rsid w:val="008D076D"/>
    <w:rsid w:val="008F6C9C"/>
    <w:rsid w:val="009049BC"/>
    <w:rsid w:val="009D0648"/>
    <w:rsid w:val="009F13B4"/>
    <w:rsid w:val="00A13CE3"/>
    <w:rsid w:val="00A87E43"/>
    <w:rsid w:val="00BB31BC"/>
    <w:rsid w:val="00C944BB"/>
    <w:rsid w:val="00CD3DB1"/>
    <w:rsid w:val="00D03A40"/>
    <w:rsid w:val="00D65192"/>
    <w:rsid w:val="00D939F8"/>
    <w:rsid w:val="00DE59D9"/>
    <w:rsid w:val="00E12B82"/>
    <w:rsid w:val="00EB34E2"/>
    <w:rsid w:val="00F17D6E"/>
    <w:rsid w:val="00FB1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907F"/>
  <w15:docId w15:val="{0070C1EC-DA52-4206-9545-1476E5C7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781E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8781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78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8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81E"/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8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81E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A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3A40"/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104F6"/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132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uwo.elodz.edu.pl" TargetMode="External"/><Relationship Id="rId5" Type="http://schemas.openxmlformats.org/officeDocument/2006/relationships/hyperlink" Target="mailto:kontakt@pm160.elodz.edu.pl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1114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Zamirska</dc:creator>
  <cp:lastModifiedBy>Dyrektor</cp:lastModifiedBy>
  <cp:revision>13</cp:revision>
  <cp:lastPrinted>2020-04-24T12:20:00Z</cp:lastPrinted>
  <dcterms:created xsi:type="dcterms:W3CDTF">2021-03-18T15:58:00Z</dcterms:created>
  <dcterms:modified xsi:type="dcterms:W3CDTF">2022-03-24T09:35:00Z</dcterms:modified>
</cp:coreProperties>
</file>